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8F75A" w14:textId="77777777" w:rsidR="00862B6E" w:rsidRDefault="00FC7CA9">
      <w:pPr>
        <w:spacing w:line="500" w:lineRule="exact"/>
        <w:jc w:val="center"/>
        <w:outlineLvl w:val="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</w:t>
      </w:r>
      <w:r>
        <w:rPr>
          <w:rFonts w:eastAsia="黑体" w:hint="eastAsia"/>
          <w:sz w:val="32"/>
          <w:szCs w:val="32"/>
        </w:rPr>
        <w:t>学戏剧与影视学</w:t>
      </w:r>
      <w:r>
        <w:rPr>
          <w:rFonts w:eastAsia="黑体" w:hint="eastAsia"/>
          <w:sz w:val="32"/>
          <w:szCs w:val="32"/>
        </w:rPr>
        <w:t>专业</w:t>
      </w:r>
      <w:r>
        <w:rPr>
          <w:rFonts w:eastAsia="黑体"/>
          <w:sz w:val="32"/>
          <w:szCs w:val="32"/>
        </w:rPr>
        <w:t>硕士研究生考试自命题</w:t>
      </w:r>
    </w:p>
    <w:p w14:paraId="25A5FFDA" w14:textId="77777777" w:rsidR="00862B6E" w:rsidRDefault="00FC7CA9">
      <w:pPr>
        <w:spacing w:line="500" w:lineRule="exact"/>
        <w:jc w:val="center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考试大纲</w:t>
      </w:r>
    </w:p>
    <w:p w14:paraId="6C5524F6" w14:textId="77777777" w:rsidR="00862B6E" w:rsidRDefault="00FC7CA9">
      <w:pPr>
        <w:spacing w:line="500" w:lineRule="exact"/>
        <w:outlineLvl w:val="0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考试科目代码：</w:t>
      </w:r>
      <w:r>
        <w:rPr>
          <w:rFonts w:eastAsia="方正书宋简体"/>
          <w:sz w:val="24"/>
        </w:rPr>
        <w:t xml:space="preserve">      </w:t>
      </w:r>
    </w:p>
    <w:p w14:paraId="1977D83F" w14:textId="77777777" w:rsidR="00862B6E" w:rsidRDefault="00FC7CA9">
      <w:pPr>
        <w:spacing w:line="500" w:lineRule="exact"/>
        <w:outlineLvl w:val="0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考试科目名称：</w:t>
      </w:r>
      <w:r>
        <w:rPr>
          <w:rFonts w:eastAsia="方正书宋简体" w:hint="eastAsia"/>
          <w:sz w:val="24"/>
        </w:rPr>
        <w:t>中国现当代文学作品分析</w:t>
      </w:r>
    </w:p>
    <w:p w14:paraId="25AFAB80" w14:textId="77777777" w:rsidR="00862B6E" w:rsidRDefault="00862B6E">
      <w:pPr>
        <w:spacing w:line="500" w:lineRule="exact"/>
        <w:rPr>
          <w:rFonts w:eastAsia="方正书宋简体"/>
          <w:sz w:val="24"/>
        </w:rPr>
      </w:pPr>
    </w:p>
    <w:p w14:paraId="5F531355" w14:textId="77777777" w:rsidR="00862B6E" w:rsidRDefault="00FC7CA9">
      <w:pPr>
        <w:spacing w:beforeLines="50" w:before="156" w:afterLines="50" w:after="156" w:line="312" w:lineRule="auto"/>
        <w:ind w:firstLineChars="200" w:firstLine="480"/>
        <w:outlineLvl w:val="0"/>
        <w:rPr>
          <w:rFonts w:eastAsia="方正书宋简体"/>
          <w:sz w:val="24"/>
        </w:rPr>
      </w:pPr>
      <w:r>
        <w:rPr>
          <w:rFonts w:eastAsia="方正书宋简体"/>
          <w:sz w:val="24"/>
        </w:rPr>
        <w:t>一、考试内容</w:t>
      </w:r>
      <w:r>
        <w:rPr>
          <w:rFonts w:eastAsia="方正书宋简体" w:hint="eastAsia"/>
          <w:sz w:val="24"/>
        </w:rPr>
        <w:t>及要点</w:t>
      </w:r>
    </w:p>
    <w:p w14:paraId="111988CF" w14:textId="77777777" w:rsidR="00862B6E" w:rsidRDefault="00FC7CA9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1.</w:t>
      </w:r>
      <w:r>
        <w:rPr>
          <w:rFonts w:hint="eastAsia"/>
          <w:kern w:val="0"/>
          <w:sz w:val="24"/>
          <w:lang w:bidi="hi-IN"/>
        </w:rPr>
        <w:t>茅盾文学奖历届获奖作品。</w:t>
      </w:r>
    </w:p>
    <w:p w14:paraId="1BA23A61" w14:textId="77777777" w:rsidR="00862B6E" w:rsidRDefault="00FC7CA9">
      <w:pPr>
        <w:pStyle w:val="TOC1"/>
        <w:ind w:firstLineChars="200" w:firstLine="4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2.</w:t>
      </w:r>
      <w:r>
        <w:rPr>
          <w:rFonts w:hint="eastAsia"/>
          <w:kern w:val="0"/>
          <w:sz w:val="24"/>
          <w:lang w:bidi="hi-IN"/>
        </w:rPr>
        <w:t>新世纪以来改编成影视的现当代文学作品。</w:t>
      </w:r>
    </w:p>
    <w:p w14:paraId="7FB57C86" w14:textId="77777777" w:rsidR="00862B6E" w:rsidRDefault="00862B6E"/>
    <w:sectPr w:rsidR="00862B6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656A8" w14:textId="77777777" w:rsidR="00FC7CA9" w:rsidRDefault="00FC7CA9">
      <w:r>
        <w:separator/>
      </w:r>
    </w:p>
  </w:endnote>
  <w:endnote w:type="continuationSeparator" w:id="0">
    <w:p w14:paraId="755AC414" w14:textId="77777777" w:rsidR="00FC7CA9" w:rsidRDefault="00FC7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507B1" w14:textId="77777777" w:rsidR="00862B6E" w:rsidRDefault="00FC7CA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4791BB" wp14:editId="39AE7F4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55F0E1" w14:textId="77777777" w:rsidR="00862B6E" w:rsidRDefault="00FC7CA9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1AA05" w14:textId="77777777" w:rsidR="00FC7CA9" w:rsidRDefault="00FC7CA9">
      <w:r>
        <w:separator/>
      </w:r>
    </w:p>
  </w:footnote>
  <w:footnote w:type="continuationSeparator" w:id="0">
    <w:p w14:paraId="067E82D8" w14:textId="77777777" w:rsidR="00FC7CA9" w:rsidRDefault="00FC7C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Q5YTEyYjYxNzI0YTRkMGY3MTNjMDcyODNjNzliMTAifQ=="/>
  </w:docVars>
  <w:rsids>
    <w:rsidRoot w:val="00862B6E"/>
    <w:rsid w:val="00862B6E"/>
    <w:rsid w:val="00F22FB6"/>
    <w:rsid w:val="00FC7CA9"/>
    <w:rsid w:val="070F3F01"/>
    <w:rsid w:val="388E417A"/>
    <w:rsid w:val="557E3208"/>
    <w:rsid w:val="79FE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E490F0A"/>
  <w15:docId w15:val="{4A0533ED-62E9-C043-8E06-20EBFC875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TOC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OC1">
    <w:name w:val="TOC1"/>
    <w:basedOn w:val="a"/>
    <w:next w:val="a"/>
    <w:qFormat/>
    <w:pPr>
      <w:textAlignment w:val="baseline"/>
    </w:pPr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 榕沛</cp:lastModifiedBy>
  <cp:revision>2</cp:revision>
  <dcterms:created xsi:type="dcterms:W3CDTF">2023-09-28T01:05:00Z</dcterms:created>
  <dcterms:modified xsi:type="dcterms:W3CDTF">2023-09-28T08:46:00Z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217D1B9A912444B8A7ED607E7F885027_12</vt:lpwstr>
  </property>
</Properties>
</file>